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C15752" w14:textId="77777777" w:rsidR="00E52EA5" w:rsidRPr="00E52EA5" w:rsidRDefault="00E52EA5" w:rsidP="00E52EA5">
      <w:pPr>
        <w:pStyle w:val="Odstavekseznama"/>
        <w:numPr>
          <w:ilvl w:val="0"/>
          <w:numId w:val="1"/>
        </w:numPr>
        <w:rPr>
          <w:sz w:val="24"/>
          <w:szCs w:val="24"/>
          <w:u w:val="single"/>
        </w:rPr>
      </w:pPr>
      <w:r w:rsidRPr="00E52EA5">
        <w:rPr>
          <w:sz w:val="24"/>
          <w:szCs w:val="24"/>
          <w:u w:val="single"/>
        </w:rPr>
        <w:t>Varianta:</w:t>
      </w:r>
    </w:p>
    <w:p w14:paraId="713F9A5C" w14:textId="77777777" w:rsidR="00E52EA5" w:rsidRDefault="00E52EA5" w:rsidP="00E52EA5">
      <w:pPr>
        <w:pStyle w:val="Navadensplet"/>
        <w:rPr>
          <w:rFonts w:ascii="Calibri Light" w:hAnsi="Calibri Light" w:cs="Calibri Light"/>
        </w:rPr>
      </w:pPr>
      <w:r w:rsidRPr="003A7127">
        <w:rPr>
          <w:rFonts w:ascii="Calibri Light" w:hAnsi="Calibri Light" w:cs="Calibri Light"/>
        </w:rPr>
        <w:t>Slovenska vojaško-partizanska bolnišnica (SVPB) Pavla</w:t>
      </w:r>
      <w:r>
        <w:rPr>
          <w:rFonts w:ascii="Calibri Light" w:hAnsi="Calibri Light" w:cs="Calibri Light"/>
        </w:rPr>
        <w:t>,</w:t>
      </w:r>
      <w:r w:rsidRPr="00415B43">
        <w:rPr>
          <w:rFonts w:ascii="Calibri Light" w:hAnsi="Calibri Light" w:cs="Calibri Light"/>
        </w:rPr>
        <w:t xml:space="preserve"> </w:t>
      </w:r>
      <w:r>
        <w:rPr>
          <w:rFonts w:ascii="Calibri Light" w:hAnsi="Calibri Light" w:cs="Calibri Light"/>
        </w:rPr>
        <w:t>ki je dobila ime po partizanski zdravnici in upravnici bolnišnice dr. Pavli Jerina Lah,</w:t>
      </w:r>
      <w:r w:rsidRPr="003A7127">
        <w:rPr>
          <w:rFonts w:ascii="Calibri Light" w:hAnsi="Calibri Light" w:cs="Calibri Light"/>
        </w:rPr>
        <w:t xml:space="preserve"> je bila ustanovljena decembra 1943 v težko dostopnih predelih Trnovskega gozda kot ključna konspirativna zdravstvena postojanka IX. korpusa NOV Slovenije. Nastala je zaradi vse večjih potreb po varnem prostoru za zdravljenje ranjencev, saj dotedanje razmeščanje pri družinah zaradi nevarnosti izdaje ni bilo več mogoče.</w:t>
      </w:r>
    </w:p>
    <w:p w14:paraId="3011B6C2" w14:textId="77777777" w:rsidR="00E52EA5" w:rsidRPr="003A7127" w:rsidRDefault="00E52EA5" w:rsidP="00E52EA5">
      <w:pPr>
        <w:pStyle w:val="Navadensplet"/>
        <w:rPr>
          <w:rFonts w:ascii="Calibri Light" w:hAnsi="Calibri Light" w:cs="Calibri Light"/>
        </w:rPr>
      </w:pPr>
      <w:r w:rsidRPr="003A7127">
        <w:rPr>
          <w:rFonts w:ascii="Calibri Light" w:hAnsi="Calibri Light" w:cs="Calibri Light"/>
        </w:rPr>
        <w:t>Delovanje bolnišnice se je razvilo iz predhodnih sanitetnih postaj, ki so se vzpostavile na območju Idrijskega hribovja že marca 1943. Te so omogočale prvo pomoč in začasno oskrbo ranjencev, preden so bili premeščeni na bolj trajne lokacije. Sanitetna postaja št. 1, vzpostavljena v Strugu, soteski reke Idrijce, velja za eno ključnih predhodnic bolnišnice Pavla in je postavila temelje za njeno organizacijo in delovanje.</w:t>
      </w:r>
    </w:p>
    <w:p w14:paraId="329CFA48" w14:textId="77777777" w:rsidR="00E52EA5" w:rsidRPr="003A7127" w:rsidRDefault="00E52EA5" w:rsidP="00E52EA5">
      <w:pPr>
        <w:pStyle w:val="Navadensplet"/>
        <w:rPr>
          <w:rFonts w:ascii="Calibri Light" w:hAnsi="Calibri Light" w:cs="Calibri Light"/>
        </w:rPr>
      </w:pPr>
      <w:r w:rsidRPr="003A7127">
        <w:rPr>
          <w:rFonts w:ascii="Calibri Light" w:hAnsi="Calibri Light" w:cs="Calibri Light"/>
        </w:rPr>
        <w:t xml:space="preserve">Prva skrivna postojanka, imenovana »A« ali Prva centrala, je bila za Vršiči nad Idrijskimi </w:t>
      </w:r>
      <w:proofErr w:type="spellStart"/>
      <w:r w:rsidRPr="003A7127">
        <w:rPr>
          <w:rFonts w:ascii="Calibri Light" w:hAnsi="Calibri Light" w:cs="Calibri Light"/>
        </w:rPr>
        <w:t>klavžami</w:t>
      </w:r>
      <w:proofErr w:type="spellEnd"/>
      <w:r w:rsidRPr="003A7127">
        <w:rPr>
          <w:rFonts w:ascii="Calibri Light" w:hAnsi="Calibri Light" w:cs="Calibri Light"/>
        </w:rPr>
        <w:t xml:space="preserve">. Vanjo so konec decembra 1943 začeli seliti ranjence, ki so bivali pri Tratniku v Čekovniku. Zaradi prostorske stiske so aprila 1944 zgradili še Očkovo postojanko v </w:t>
      </w:r>
      <w:proofErr w:type="spellStart"/>
      <w:r w:rsidRPr="003A7127">
        <w:rPr>
          <w:rFonts w:ascii="Calibri Light" w:hAnsi="Calibri Light" w:cs="Calibri Light"/>
        </w:rPr>
        <w:t>Bedrovi</w:t>
      </w:r>
      <w:proofErr w:type="spellEnd"/>
      <w:r w:rsidRPr="003A7127">
        <w:rPr>
          <w:rFonts w:ascii="Calibri Light" w:hAnsi="Calibri Light" w:cs="Calibri Light"/>
        </w:rPr>
        <w:t xml:space="preserve"> grapi, ki je obsegala dva objekta, ter kasneje Tinetovo postojanko. V maju 1944 je bila zgrajena še Delta pod Kozjim robom</w:t>
      </w:r>
      <w:r>
        <w:rPr>
          <w:rFonts w:ascii="Calibri Light" w:hAnsi="Calibri Light" w:cs="Calibri Light"/>
        </w:rPr>
        <w:t>, kjer je bil ekonomat</w:t>
      </w:r>
      <w:r w:rsidRPr="003A7127">
        <w:rPr>
          <w:rFonts w:ascii="Calibri Light" w:hAnsi="Calibri Light" w:cs="Calibri Light"/>
        </w:rPr>
        <w:t xml:space="preserve">. Po pobegu bolničarke in nevarnosti izdaje junija 1944 so morali </w:t>
      </w:r>
      <w:r>
        <w:rPr>
          <w:rFonts w:ascii="Calibri Light" w:hAnsi="Calibri Light" w:cs="Calibri Light"/>
        </w:rPr>
        <w:t>postojanke</w:t>
      </w:r>
      <w:r w:rsidRPr="003A7127">
        <w:rPr>
          <w:rFonts w:ascii="Calibri Light" w:hAnsi="Calibri Light" w:cs="Calibri Light"/>
        </w:rPr>
        <w:t xml:space="preserve"> čez noč evakuirati. Ranjence so najprej preselili na različne lokacije,</w:t>
      </w:r>
      <w:r>
        <w:rPr>
          <w:rFonts w:ascii="Calibri Light" w:hAnsi="Calibri Light" w:cs="Calibri Light"/>
        </w:rPr>
        <w:t xml:space="preserve"> lažje ranjene v okrevališča, invalide </w:t>
      </w:r>
      <w:r w:rsidRPr="003A7127">
        <w:rPr>
          <w:rFonts w:ascii="Calibri Light" w:hAnsi="Calibri Light" w:cs="Calibri Light"/>
        </w:rPr>
        <w:t xml:space="preserve">v Tisovec, </w:t>
      </w:r>
      <w:r>
        <w:rPr>
          <w:rFonts w:ascii="Calibri Light" w:hAnsi="Calibri Light" w:cs="Calibri Light"/>
        </w:rPr>
        <w:t>hudo ranjene</w:t>
      </w:r>
      <w:r w:rsidRPr="003A7127">
        <w:rPr>
          <w:rFonts w:ascii="Calibri Light" w:hAnsi="Calibri Light" w:cs="Calibri Light"/>
        </w:rPr>
        <w:t xml:space="preserve"> </w:t>
      </w:r>
      <w:r>
        <w:rPr>
          <w:rFonts w:ascii="Calibri Light" w:hAnsi="Calibri Light" w:cs="Calibri Light"/>
        </w:rPr>
        <w:t xml:space="preserve">v bunker, </w:t>
      </w:r>
      <w:r w:rsidRPr="003A7127">
        <w:rPr>
          <w:rFonts w:ascii="Calibri Light" w:hAnsi="Calibri Light" w:cs="Calibri Light"/>
        </w:rPr>
        <w:t>kasneje pa</w:t>
      </w:r>
      <w:r>
        <w:rPr>
          <w:rFonts w:ascii="Calibri Light" w:hAnsi="Calibri Light" w:cs="Calibri Light"/>
        </w:rPr>
        <w:t xml:space="preserve"> vse</w:t>
      </w:r>
      <w:r w:rsidRPr="003A7127">
        <w:rPr>
          <w:rFonts w:ascii="Calibri Light" w:hAnsi="Calibri Light" w:cs="Calibri Light"/>
        </w:rPr>
        <w:t xml:space="preserve"> v novo</w:t>
      </w:r>
      <w:r>
        <w:rPr>
          <w:rFonts w:ascii="Calibri Light" w:hAnsi="Calibri Light" w:cs="Calibri Light"/>
        </w:rPr>
        <w:t xml:space="preserve"> zgrajeno</w:t>
      </w:r>
      <w:r w:rsidRPr="003A7127">
        <w:rPr>
          <w:rFonts w:ascii="Calibri Light" w:hAnsi="Calibri Light" w:cs="Calibri Light"/>
        </w:rPr>
        <w:t xml:space="preserve"> postojanko Pod Hudim poljem. Ta lokacija se je zaradi bližine prometne ceste izkazala kot neprimerna in je bila </w:t>
      </w:r>
      <w:r>
        <w:rPr>
          <w:rFonts w:ascii="Calibri Light" w:hAnsi="Calibri Light" w:cs="Calibri Light"/>
        </w:rPr>
        <w:t>novembra</w:t>
      </w:r>
      <w:r w:rsidRPr="003A7127">
        <w:rPr>
          <w:rFonts w:ascii="Calibri Light" w:hAnsi="Calibri Light" w:cs="Calibri Light"/>
        </w:rPr>
        <w:t xml:space="preserve"> 1944 dokončno opuščena.</w:t>
      </w:r>
    </w:p>
    <w:p w14:paraId="4B3A72C6" w14:textId="77777777" w:rsidR="00E52EA5" w:rsidRPr="003A7127" w:rsidRDefault="00E52EA5" w:rsidP="00E52EA5">
      <w:pPr>
        <w:pStyle w:val="Navadensplet"/>
        <w:rPr>
          <w:rFonts w:ascii="Calibri Light" w:hAnsi="Calibri Light" w:cs="Calibri Light"/>
        </w:rPr>
      </w:pPr>
      <w:r w:rsidRPr="003A7127">
        <w:rPr>
          <w:rFonts w:ascii="Calibri Light" w:hAnsi="Calibri Light" w:cs="Calibri Light"/>
        </w:rPr>
        <w:t xml:space="preserve">Največjo postojanko, Zadnjo centralo, so do srede septembra 1944 uredili na težko dostopnem območju pod </w:t>
      </w:r>
      <w:proofErr w:type="spellStart"/>
      <w:r w:rsidRPr="003A7127">
        <w:rPr>
          <w:rFonts w:ascii="Calibri Light" w:hAnsi="Calibri Light" w:cs="Calibri Light"/>
        </w:rPr>
        <w:t>Gnelicami</w:t>
      </w:r>
      <w:proofErr w:type="spellEnd"/>
      <w:r w:rsidRPr="003A7127">
        <w:rPr>
          <w:rFonts w:ascii="Calibri Light" w:hAnsi="Calibri Light" w:cs="Calibri Light"/>
        </w:rPr>
        <w:t xml:space="preserve"> blizu </w:t>
      </w:r>
      <w:proofErr w:type="spellStart"/>
      <w:r w:rsidRPr="003A7127">
        <w:rPr>
          <w:rFonts w:ascii="Calibri Light" w:hAnsi="Calibri Light" w:cs="Calibri Light"/>
        </w:rPr>
        <w:t>Krekovš</w:t>
      </w:r>
      <w:proofErr w:type="spellEnd"/>
      <w:r w:rsidRPr="003A7127">
        <w:rPr>
          <w:rFonts w:ascii="Calibri Light" w:hAnsi="Calibri Light" w:cs="Calibri Light"/>
        </w:rPr>
        <w:t xml:space="preserve">. Vključevala je dve baraki za ranjence (vsaka z 20–30 ležišči), barako za osebje, šivalnico, garderobo, kuhinjo, pralnico in celo električno centralo. Ta postojanka je bila ključna v zadnjih tednih vojne, saj je </w:t>
      </w:r>
      <w:r>
        <w:rPr>
          <w:rFonts w:ascii="Calibri Light" w:hAnsi="Calibri Light" w:cs="Calibri Light"/>
        </w:rPr>
        <w:t xml:space="preserve">samo v enem tednu </w:t>
      </w:r>
      <w:r w:rsidRPr="003A7127">
        <w:rPr>
          <w:rFonts w:ascii="Calibri Light" w:hAnsi="Calibri Light" w:cs="Calibri Light"/>
        </w:rPr>
        <w:t>med 21. in 28. aprilom 1945 sprejela kar 64 ranjencev.</w:t>
      </w:r>
    </w:p>
    <w:p w14:paraId="42BA57A6" w14:textId="0E45ABCB" w:rsidR="00E52EA5" w:rsidRPr="00E52EA5" w:rsidRDefault="00E52EA5" w:rsidP="00E52EA5">
      <w:pPr>
        <w:pStyle w:val="Navadensplet"/>
        <w:rPr>
          <w:rFonts w:ascii="Calibri Light" w:hAnsi="Calibri Light" w:cs="Calibri Light"/>
        </w:rPr>
      </w:pPr>
      <w:r w:rsidRPr="003A7127">
        <w:rPr>
          <w:rFonts w:ascii="Calibri Light" w:hAnsi="Calibri Light" w:cs="Calibri Light"/>
        </w:rPr>
        <w:t>Od januarja 1944 do maja 1945 se je v vseh oddelkih SVPB Pavla zdravilo skupaj 932 ranjencev in bolnikov, skupaj z okrevališči pa so ohranjeni podatki za 1581 zdravljenih borcev. Bolnišnica simbolizira solidarnost, pogum in inovativnost partizanskega gibanja ter ostaja trajen spomenik humanosti in odpora v času narodnoosvobodilnega boja.</w:t>
      </w:r>
    </w:p>
    <w:p w14:paraId="523C2655" w14:textId="77777777" w:rsidR="00E52EA5" w:rsidRPr="00415B43" w:rsidRDefault="00E52EA5" w:rsidP="00B41EC1">
      <w:pPr>
        <w:rPr>
          <w:rFonts w:ascii="Calibri Light" w:hAnsi="Calibri Light" w:cs="Calibri Light"/>
          <w:b/>
          <w:bCs/>
          <w:sz w:val="28"/>
          <w:szCs w:val="28"/>
        </w:rPr>
      </w:pPr>
    </w:p>
    <w:p w14:paraId="63167500" w14:textId="136D74A5" w:rsidR="003A7127" w:rsidRPr="00E52EA5" w:rsidRDefault="00E52EA5" w:rsidP="00E52EA5">
      <w:pPr>
        <w:pStyle w:val="Odstavekseznama"/>
        <w:numPr>
          <w:ilvl w:val="0"/>
          <w:numId w:val="1"/>
        </w:numPr>
        <w:rPr>
          <w:sz w:val="24"/>
          <w:szCs w:val="24"/>
          <w:u w:val="single"/>
        </w:rPr>
      </w:pPr>
      <w:r w:rsidRPr="00E52EA5">
        <w:rPr>
          <w:sz w:val="24"/>
          <w:szCs w:val="24"/>
          <w:u w:val="single"/>
        </w:rPr>
        <w:t>Varianta:</w:t>
      </w:r>
    </w:p>
    <w:p w14:paraId="5B2271FF" w14:textId="6BD495D0" w:rsidR="003A7127" w:rsidRDefault="003A7127" w:rsidP="003A7127">
      <w:pPr>
        <w:pStyle w:val="Navadensplet"/>
        <w:rPr>
          <w:rFonts w:ascii="Calibri Light" w:hAnsi="Calibri Light" w:cs="Calibri Light"/>
        </w:rPr>
      </w:pPr>
      <w:r w:rsidRPr="00A768C4">
        <w:rPr>
          <w:rFonts w:ascii="Calibri Light" w:hAnsi="Calibri Light" w:cs="Calibri Light"/>
        </w:rPr>
        <w:t>Slovenska vojaško-partizanska bolnišnica (SVPB) Pavla</w:t>
      </w:r>
      <w:r w:rsidR="00415B43">
        <w:rPr>
          <w:rFonts w:ascii="Calibri Light" w:hAnsi="Calibri Light" w:cs="Calibri Light"/>
        </w:rPr>
        <w:t>, ki je dobila ime po partizanski zdravnici in upravnici bolnišnice dr. Pavli Jerina Lah,</w:t>
      </w:r>
      <w:r w:rsidR="00415B43" w:rsidRPr="00A768C4">
        <w:rPr>
          <w:rFonts w:ascii="Calibri Light" w:hAnsi="Calibri Light" w:cs="Calibri Light"/>
        </w:rPr>
        <w:t xml:space="preserve"> </w:t>
      </w:r>
      <w:r w:rsidRPr="00A768C4">
        <w:rPr>
          <w:rFonts w:ascii="Calibri Light" w:hAnsi="Calibri Light" w:cs="Calibri Light"/>
        </w:rPr>
        <w:t xml:space="preserve">je bila ustanovljena decembra 1943 v težko dostopnih predelih Trnovskega gozda kot ključna konspirativna zdravstvena postojanka IX. korpusa NOV Slovenije. Nastala je iz potrebe po varnem prostoru za zdravljenje ranjencev, saj je dotedanje razmeščanje pri družinah postajalo vse bolj nevarno. </w:t>
      </w:r>
    </w:p>
    <w:p w14:paraId="2A77A367" w14:textId="2A6A0374" w:rsidR="00DF1EEA" w:rsidRDefault="00DF1EEA" w:rsidP="003A7127">
      <w:pPr>
        <w:pStyle w:val="Navadensplet"/>
        <w:rPr>
          <w:rFonts w:ascii="Calibri Light" w:hAnsi="Calibri Light" w:cs="Calibri Light"/>
        </w:rPr>
      </w:pPr>
      <w:r w:rsidRPr="003A7127">
        <w:rPr>
          <w:rFonts w:ascii="Calibri Light" w:hAnsi="Calibri Light" w:cs="Calibri Light"/>
        </w:rPr>
        <w:t xml:space="preserve">Delovanje bolnišnice se je razvilo iz predhodnih sanitetnih postaj, ki so se vzpostavile na območju Idrijskega hribovja že marca 1943. Te so omogočale prvo pomoč in začasno oskrbo ranjencev, preden so bili premeščeni na bolj trajne lokacije. Sanitetna postaja št. 1, </w:t>
      </w:r>
      <w:r w:rsidRPr="003A7127">
        <w:rPr>
          <w:rFonts w:ascii="Calibri Light" w:hAnsi="Calibri Light" w:cs="Calibri Light"/>
        </w:rPr>
        <w:lastRenderedPageBreak/>
        <w:t>vzpostavljena v Strugu, soteski reke Idrijce, velja za eno ključnih predhodnic bolnišnice Pavla in je postavila temelje za njeno organizacijo in delovanje.</w:t>
      </w:r>
    </w:p>
    <w:p w14:paraId="537C250B" w14:textId="02877FC7" w:rsidR="003A7127" w:rsidRPr="00A768C4" w:rsidRDefault="003A7127" w:rsidP="003A7127">
      <w:pPr>
        <w:pStyle w:val="Navadensplet"/>
        <w:rPr>
          <w:rFonts w:ascii="Calibri Light" w:hAnsi="Calibri Light" w:cs="Calibri Light"/>
        </w:rPr>
      </w:pPr>
      <w:r w:rsidRPr="00A768C4">
        <w:rPr>
          <w:rFonts w:ascii="Calibri Light" w:hAnsi="Calibri Light" w:cs="Calibri Light"/>
        </w:rPr>
        <w:t xml:space="preserve">Zaradi stalne nevarnosti </w:t>
      </w:r>
      <w:r w:rsidR="00931357" w:rsidRPr="00931357">
        <w:rPr>
          <w:rFonts w:ascii="Calibri Light" w:hAnsi="Calibri Light" w:cs="Calibri Light"/>
        </w:rPr>
        <w:t>izdaje, sovražn</w:t>
      </w:r>
      <w:r w:rsidR="00931357">
        <w:rPr>
          <w:rFonts w:ascii="Calibri Light" w:hAnsi="Calibri Light" w:cs="Calibri Light"/>
        </w:rPr>
        <w:t>ih</w:t>
      </w:r>
      <w:r w:rsidR="00931357" w:rsidRPr="00931357">
        <w:rPr>
          <w:rFonts w:ascii="Calibri Light" w:hAnsi="Calibri Light" w:cs="Calibri Light"/>
        </w:rPr>
        <w:t xml:space="preserve"> hajk ter prizadevanja za boljšo varnost ranjencev in osebja</w:t>
      </w:r>
      <w:r w:rsidRPr="00A768C4">
        <w:rPr>
          <w:rFonts w:ascii="Calibri Light" w:hAnsi="Calibri Light" w:cs="Calibri Light"/>
        </w:rPr>
        <w:t xml:space="preserve"> je bolnišnica večkrat zamenjala lokacijo.</w:t>
      </w:r>
      <w:r w:rsidR="00931357">
        <w:rPr>
          <w:rFonts w:ascii="Calibri Light" w:hAnsi="Calibri Light" w:cs="Calibri Light"/>
        </w:rPr>
        <w:t xml:space="preserve"> Osebje</w:t>
      </w:r>
      <w:r w:rsidR="00F47AE7" w:rsidRPr="00F47AE7">
        <w:rPr>
          <w:rFonts w:ascii="Calibri Light" w:hAnsi="Calibri Light" w:cs="Calibri Light"/>
        </w:rPr>
        <w:t xml:space="preserve"> </w:t>
      </w:r>
      <w:r w:rsidR="00931357">
        <w:rPr>
          <w:rFonts w:ascii="Calibri Light" w:hAnsi="Calibri Light" w:cs="Calibri Light"/>
        </w:rPr>
        <w:t>je</w:t>
      </w:r>
      <w:r w:rsidR="00F47AE7" w:rsidRPr="00F47AE7">
        <w:rPr>
          <w:rFonts w:ascii="Calibri Light" w:hAnsi="Calibri Light" w:cs="Calibri Light"/>
        </w:rPr>
        <w:t xml:space="preserve"> bil</w:t>
      </w:r>
      <w:r w:rsidR="00931357">
        <w:rPr>
          <w:rFonts w:ascii="Calibri Light" w:hAnsi="Calibri Light" w:cs="Calibri Light"/>
        </w:rPr>
        <w:t>o</w:t>
      </w:r>
      <w:r w:rsidR="00F47AE7" w:rsidRPr="00F47AE7">
        <w:rPr>
          <w:rFonts w:ascii="Calibri Light" w:hAnsi="Calibri Light" w:cs="Calibri Light"/>
        </w:rPr>
        <w:t xml:space="preserve"> tako vedno pripravljen</w:t>
      </w:r>
      <w:r w:rsidR="00931357">
        <w:rPr>
          <w:rFonts w:ascii="Calibri Light" w:hAnsi="Calibri Light" w:cs="Calibri Light"/>
        </w:rPr>
        <w:t xml:space="preserve">o </w:t>
      </w:r>
      <w:r w:rsidR="00F47AE7" w:rsidRPr="00F47AE7">
        <w:rPr>
          <w:rFonts w:ascii="Calibri Light" w:hAnsi="Calibri Light" w:cs="Calibri Light"/>
        </w:rPr>
        <w:t xml:space="preserve">na hitro evakuacijo, ranjenci pa so bili </w:t>
      </w:r>
      <w:r w:rsidR="00931357">
        <w:rPr>
          <w:rFonts w:ascii="Calibri Light" w:hAnsi="Calibri Light" w:cs="Calibri Light"/>
        </w:rPr>
        <w:t xml:space="preserve">v takih primerih </w:t>
      </w:r>
      <w:r w:rsidR="00F47AE7" w:rsidRPr="00F47AE7">
        <w:rPr>
          <w:rFonts w:ascii="Calibri Light" w:hAnsi="Calibri Light" w:cs="Calibri Light"/>
        </w:rPr>
        <w:t>premeščeni v nove barake, bunkerje ali celo naravne skrivališča, kot so skalne razpoke in jame.</w:t>
      </w:r>
    </w:p>
    <w:p w14:paraId="5CA5F5EE" w14:textId="2652B387" w:rsidR="003A7127" w:rsidRPr="00A768C4" w:rsidRDefault="003A7127" w:rsidP="003A7127">
      <w:pPr>
        <w:pStyle w:val="Navadensplet"/>
        <w:rPr>
          <w:rFonts w:ascii="Calibri Light" w:hAnsi="Calibri Light" w:cs="Calibri Light"/>
        </w:rPr>
      </w:pPr>
      <w:r w:rsidRPr="00A768C4">
        <w:rPr>
          <w:rFonts w:ascii="Calibri Light" w:hAnsi="Calibri Light" w:cs="Calibri Light"/>
        </w:rPr>
        <w:t>Bolnišnica je bila prilagojena naravnim razmeram – barake in improvizirana zavetišča so bila izdelana iz lesa v</w:t>
      </w:r>
      <w:r w:rsidR="00F47AE7">
        <w:rPr>
          <w:rFonts w:ascii="Calibri Light" w:hAnsi="Calibri Light" w:cs="Calibri Light"/>
        </w:rPr>
        <w:t xml:space="preserve">, nameščene v </w:t>
      </w:r>
      <w:r w:rsidRPr="00A768C4">
        <w:rPr>
          <w:rFonts w:ascii="Calibri Light" w:hAnsi="Calibri Light" w:cs="Calibri Light"/>
        </w:rPr>
        <w:t xml:space="preserve">gosto poraščenih predelih, dostopna le po ozkih in nevarnih poteh. Organizacijo in oskrbo ranjencev so omogočali partizani, lokalni prebivalci ter izurjeno medicinsko osebje. </w:t>
      </w:r>
    </w:p>
    <w:p w14:paraId="65D88A9E" w14:textId="77777777" w:rsidR="003A7127" w:rsidRPr="00A768C4" w:rsidRDefault="003A7127" w:rsidP="003A7127">
      <w:pPr>
        <w:rPr>
          <w:rFonts w:ascii="Calibri Light" w:hAnsi="Calibri Light" w:cs="Calibri Light"/>
        </w:rPr>
      </w:pPr>
      <w:r w:rsidRPr="00A768C4">
        <w:rPr>
          <w:rFonts w:ascii="Calibri Light" w:hAnsi="Calibri Light" w:cs="Calibri Light"/>
        </w:rPr>
        <w:t xml:space="preserve">Bolnišnica je bila večkrat tik pred odkritjem, vendar je zaradi izjemne konspiracije in podpore lokalnega prebivalstva vedno ostala neopažena. Od 1. januarja 1944 do 5. maja 1945, se je v oddelkih SVPB Pavla skupno zdravilo 932 ranjencev in bolnikov. </w:t>
      </w:r>
      <w:r>
        <w:rPr>
          <w:rFonts w:ascii="Calibri Light" w:hAnsi="Calibri Light" w:cs="Calibri Light"/>
        </w:rPr>
        <w:t xml:space="preserve">Skupaj z okrevališči pa so ohranjeni podatki za </w:t>
      </w:r>
      <w:r w:rsidRPr="00A768C4">
        <w:rPr>
          <w:rFonts w:ascii="Calibri Light" w:hAnsi="Calibri Light" w:cs="Calibri Light"/>
        </w:rPr>
        <w:t>1581 zdravljenih borcev</w:t>
      </w:r>
      <w:r>
        <w:rPr>
          <w:rFonts w:ascii="Calibri Light" w:hAnsi="Calibri Light" w:cs="Calibri Light"/>
        </w:rPr>
        <w:t>.</w:t>
      </w:r>
    </w:p>
    <w:p w14:paraId="3F4AC376" w14:textId="0928B773" w:rsidR="003A7127" w:rsidRPr="00A768C4" w:rsidRDefault="003A7127" w:rsidP="003A7127">
      <w:pPr>
        <w:pStyle w:val="Navadensplet"/>
        <w:rPr>
          <w:rFonts w:ascii="Calibri Light" w:hAnsi="Calibri Light" w:cs="Calibri Light"/>
        </w:rPr>
      </w:pPr>
      <w:r w:rsidRPr="00A768C4">
        <w:rPr>
          <w:rFonts w:ascii="Calibri Light" w:hAnsi="Calibri Light" w:cs="Calibri Light"/>
        </w:rPr>
        <w:t>Njeno delovanje simbolizira pogum, solidarnost in iznajdljivost v času narodnoosvobodilnega boja ter ostaja trajen spomin na humanost sredi vojne vihre</w:t>
      </w:r>
      <w:r w:rsidR="00931357">
        <w:rPr>
          <w:rFonts w:ascii="Calibri Light" w:hAnsi="Calibri Light" w:cs="Calibri Light"/>
        </w:rPr>
        <w:t>.</w:t>
      </w:r>
    </w:p>
    <w:p w14:paraId="0494CA53" w14:textId="77777777" w:rsidR="003A7127" w:rsidRDefault="003A7127" w:rsidP="00B41EC1"/>
    <w:p w14:paraId="4A815CD8" w14:textId="24278B85" w:rsidR="001C7040" w:rsidRDefault="006A296D" w:rsidP="006A296D">
      <w:pPr>
        <w:pStyle w:val="Navadensplet"/>
        <w:spacing w:before="0" w:beforeAutospacing="0" w:after="0" w:afterAutospacing="0"/>
        <w:rPr>
          <w:rFonts w:ascii="Calibri Light" w:hAnsi="Calibri Light" w:cs="Calibri Light"/>
        </w:rPr>
      </w:pPr>
      <w:r>
        <w:rPr>
          <w:rFonts w:ascii="Calibri Light" w:hAnsi="Calibri Light" w:cs="Calibri Light"/>
        </w:rPr>
        <w:t>PUTRIHOVE STENE</w:t>
      </w:r>
    </w:p>
    <w:p w14:paraId="1BE3CBE3" w14:textId="2E4D9775" w:rsidR="006A296D" w:rsidRDefault="006A296D" w:rsidP="006A296D">
      <w:pPr>
        <w:pStyle w:val="Navadensplet"/>
        <w:spacing w:before="0" w:beforeAutospacing="0" w:after="0" w:afterAutospacing="0"/>
        <w:rPr>
          <w:rFonts w:ascii="Calibri Light" w:hAnsi="Calibri Light" w:cs="Calibri Light"/>
        </w:rPr>
      </w:pPr>
      <w:r>
        <w:rPr>
          <w:rFonts w:ascii="Calibri Light" w:hAnsi="Calibri Light" w:cs="Calibri Light"/>
        </w:rPr>
        <w:t xml:space="preserve">Naravna vrednota </w:t>
      </w:r>
    </w:p>
    <w:p w14:paraId="3D63BB63" w14:textId="6B0936A3" w:rsidR="008C2F6F" w:rsidRDefault="006A296D" w:rsidP="00B83225">
      <w:pPr>
        <w:pStyle w:val="Navadensplet"/>
        <w:rPr>
          <w:rFonts w:ascii="Calibri Light" w:hAnsi="Calibri Light" w:cs="Calibri Light"/>
        </w:rPr>
      </w:pPr>
      <w:r>
        <w:rPr>
          <w:rFonts w:ascii="Calibri Light" w:hAnsi="Calibri Light" w:cs="Calibri Light"/>
        </w:rPr>
        <w:t xml:space="preserve">Strme Putrihove stene porašča bogata in raznolika flora. Velika reliefna razgibanost in klimatske razmere pogojujejo uspevanje različnih rastlinskih vrst, med katerimi so tako </w:t>
      </w:r>
      <w:proofErr w:type="spellStart"/>
      <w:r>
        <w:rPr>
          <w:rFonts w:ascii="Calibri Light" w:hAnsi="Calibri Light" w:cs="Calibri Light"/>
        </w:rPr>
        <w:t>hladnoljubne</w:t>
      </w:r>
      <w:proofErr w:type="spellEnd"/>
      <w:r>
        <w:rPr>
          <w:rFonts w:ascii="Calibri Light" w:hAnsi="Calibri Light" w:cs="Calibri Light"/>
        </w:rPr>
        <w:t xml:space="preserve"> kot toploljubne. Tu uspevajo vse tri vrste </w:t>
      </w:r>
      <w:proofErr w:type="spellStart"/>
      <w:r>
        <w:rPr>
          <w:rFonts w:ascii="Calibri Light" w:hAnsi="Calibri Light" w:cs="Calibri Light"/>
        </w:rPr>
        <w:t>jegličev</w:t>
      </w:r>
      <w:proofErr w:type="spellEnd"/>
      <w:r>
        <w:rPr>
          <w:rFonts w:ascii="Calibri Light" w:hAnsi="Calibri Light" w:cs="Calibri Light"/>
        </w:rPr>
        <w:t xml:space="preserve"> (Primula </w:t>
      </w:r>
      <w:proofErr w:type="spellStart"/>
      <w:r>
        <w:rPr>
          <w:rFonts w:ascii="Calibri Light" w:hAnsi="Calibri Light" w:cs="Calibri Light"/>
        </w:rPr>
        <w:t>carniolica</w:t>
      </w:r>
      <w:proofErr w:type="spellEnd"/>
      <w:r>
        <w:rPr>
          <w:rFonts w:ascii="Calibri Light" w:hAnsi="Calibri Light" w:cs="Calibri Light"/>
        </w:rPr>
        <w:t xml:space="preserve">, Primula </w:t>
      </w:r>
      <w:proofErr w:type="spellStart"/>
      <w:r>
        <w:rPr>
          <w:rFonts w:ascii="Calibri Light" w:hAnsi="Calibri Light" w:cs="Calibri Light"/>
        </w:rPr>
        <w:t>auricula</w:t>
      </w:r>
      <w:proofErr w:type="spellEnd"/>
      <w:r>
        <w:rPr>
          <w:rFonts w:ascii="Calibri Light" w:hAnsi="Calibri Light" w:cs="Calibri Light"/>
        </w:rPr>
        <w:t xml:space="preserve"> in Primula x. </w:t>
      </w:r>
      <w:proofErr w:type="spellStart"/>
      <w:r>
        <w:rPr>
          <w:rFonts w:ascii="Calibri Light" w:hAnsi="Calibri Light" w:cs="Calibri Light"/>
        </w:rPr>
        <w:t>venusta</w:t>
      </w:r>
      <w:proofErr w:type="spellEnd"/>
      <w:r>
        <w:rPr>
          <w:rFonts w:ascii="Calibri Light" w:hAnsi="Calibri Light" w:cs="Calibri Light"/>
        </w:rPr>
        <w:t>). Predstavniki alpske flore (</w:t>
      </w:r>
      <w:proofErr w:type="spellStart"/>
      <w:r>
        <w:rPr>
          <w:rFonts w:ascii="Calibri Light" w:hAnsi="Calibri Light" w:cs="Calibri Light"/>
        </w:rPr>
        <w:t>Gentiana</w:t>
      </w:r>
      <w:proofErr w:type="spellEnd"/>
      <w:r>
        <w:rPr>
          <w:rFonts w:ascii="Calibri Light" w:hAnsi="Calibri Light" w:cs="Calibri Light"/>
        </w:rPr>
        <w:t xml:space="preserve"> </w:t>
      </w:r>
      <w:proofErr w:type="spellStart"/>
      <w:r>
        <w:rPr>
          <w:rFonts w:ascii="Calibri Light" w:hAnsi="Calibri Light" w:cs="Calibri Light"/>
        </w:rPr>
        <w:t>clusii</w:t>
      </w:r>
      <w:proofErr w:type="spellEnd"/>
      <w:r>
        <w:rPr>
          <w:rFonts w:ascii="Calibri Light" w:hAnsi="Calibri Light" w:cs="Calibri Light"/>
        </w:rPr>
        <w:t xml:space="preserve">, </w:t>
      </w:r>
      <w:proofErr w:type="spellStart"/>
      <w:r>
        <w:rPr>
          <w:rFonts w:ascii="Calibri Light" w:hAnsi="Calibri Light" w:cs="Calibri Light"/>
        </w:rPr>
        <w:t>Rhodothamnus</w:t>
      </w:r>
      <w:proofErr w:type="spellEnd"/>
      <w:r>
        <w:rPr>
          <w:rFonts w:ascii="Calibri Light" w:hAnsi="Calibri Light" w:cs="Calibri Light"/>
        </w:rPr>
        <w:t xml:space="preserve"> </w:t>
      </w:r>
      <w:proofErr w:type="spellStart"/>
      <w:r>
        <w:rPr>
          <w:rFonts w:ascii="Calibri Light" w:hAnsi="Calibri Light" w:cs="Calibri Light"/>
        </w:rPr>
        <w:t>alpina</w:t>
      </w:r>
      <w:proofErr w:type="spellEnd"/>
      <w:r>
        <w:rPr>
          <w:rFonts w:ascii="Calibri Light" w:hAnsi="Calibri Light" w:cs="Calibri Light"/>
        </w:rPr>
        <w:t xml:space="preserve">, </w:t>
      </w:r>
      <w:proofErr w:type="spellStart"/>
      <w:r>
        <w:rPr>
          <w:rFonts w:ascii="Calibri Light" w:hAnsi="Calibri Light" w:cs="Calibri Light"/>
        </w:rPr>
        <w:t>Pinguicula</w:t>
      </w:r>
      <w:proofErr w:type="spellEnd"/>
      <w:r>
        <w:rPr>
          <w:rFonts w:ascii="Calibri Light" w:hAnsi="Calibri Light" w:cs="Calibri Light"/>
        </w:rPr>
        <w:t xml:space="preserve"> </w:t>
      </w:r>
      <w:proofErr w:type="spellStart"/>
      <w:r>
        <w:rPr>
          <w:rFonts w:ascii="Calibri Light" w:hAnsi="Calibri Light" w:cs="Calibri Light"/>
        </w:rPr>
        <w:t>alpina</w:t>
      </w:r>
      <w:proofErr w:type="spellEnd"/>
      <w:r>
        <w:rPr>
          <w:rFonts w:ascii="Calibri Light" w:hAnsi="Calibri Light" w:cs="Calibri Light"/>
        </w:rPr>
        <w:t>) rastejo na senčnih delih sten, na toplih, osončenih legah pa rastejo toploljubne vrste (</w:t>
      </w:r>
      <w:proofErr w:type="spellStart"/>
      <w:r>
        <w:rPr>
          <w:rFonts w:ascii="Calibri Light" w:hAnsi="Calibri Light" w:cs="Calibri Light"/>
        </w:rPr>
        <w:t>Cotinus</w:t>
      </w:r>
      <w:proofErr w:type="spellEnd"/>
      <w:r>
        <w:rPr>
          <w:rFonts w:ascii="Calibri Light" w:hAnsi="Calibri Light" w:cs="Calibri Light"/>
        </w:rPr>
        <w:t xml:space="preserve"> </w:t>
      </w:r>
      <w:proofErr w:type="spellStart"/>
      <w:r>
        <w:rPr>
          <w:rFonts w:ascii="Calibri Light" w:hAnsi="Calibri Light" w:cs="Calibri Light"/>
        </w:rPr>
        <w:t>coggygria</w:t>
      </w:r>
      <w:proofErr w:type="spellEnd"/>
      <w:r>
        <w:rPr>
          <w:rFonts w:ascii="Calibri Light" w:hAnsi="Calibri Light" w:cs="Calibri Light"/>
        </w:rPr>
        <w:t>).</w:t>
      </w:r>
    </w:p>
    <w:p w14:paraId="23F4BC8A" w14:textId="35861284" w:rsidR="006A296D" w:rsidRDefault="006A296D" w:rsidP="00B83225">
      <w:pPr>
        <w:pStyle w:val="Navadensplet"/>
        <w:rPr>
          <w:rFonts w:ascii="Calibri Light" w:hAnsi="Calibri Light" w:cs="Calibri Light"/>
        </w:rPr>
      </w:pPr>
      <w:r>
        <w:rPr>
          <w:rFonts w:ascii="Calibri Light" w:hAnsi="Calibri Light" w:cs="Calibri Light"/>
        </w:rPr>
        <w:t xml:space="preserve">Območje Putrihovih sten je znano prezimovališče gamsov. </w:t>
      </w:r>
    </w:p>
    <w:p w14:paraId="6CF85921" w14:textId="45FA4530" w:rsidR="00D45916" w:rsidRDefault="00D45916" w:rsidP="00B83225">
      <w:pPr>
        <w:pStyle w:val="Navadensplet"/>
        <w:rPr>
          <w:rFonts w:ascii="Calibri Light" w:hAnsi="Calibri Light" w:cs="Calibri Light"/>
        </w:rPr>
      </w:pPr>
      <w:r>
        <w:rPr>
          <w:rFonts w:ascii="Calibri Light" w:hAnsi="Calibri Light" w:cs="Calibri Light"/>
        </w:rPr>
        <w:t xml:space="preserve">Avtor: Rafael Trpin, Jože Bavcon </w:t>
      </w:r>
    </w:p>
    <w:p w14:paraId="04FFD03F" w14:textId="77777777" w:rsidR="006A296D" w:rsidRDefault="006A296D" w:rsidP="00B83225">
      <w:pPr>
        <w:pStyle w:val="Navadensplet"/>
        <w:rPr>
          <w:rFonts w:ascii="Calibri Light" w:hAnsi="Calibri Light" w:cs="Calibri Light"/>
        </w:rPr>
      </w:pPr>
    </w:p>
    <w:p w14:paraId="5589D9EA" w14:textId="1BA3F198" w:rsidR="001C7040" w:rsidRPr="00415B43" w:rsidRDefault="001C7040" w:rsidP="00B83225">
      <w:pPr>
        <w:pStyle w:val="Navadensplet"/>
        <w:rPr>
          <w:rFonts w:ascii="Calibri Light" w:hAnsi="Calibri Light" w:cs="Calibri Light"/>
          <w:b/>
          <w:bCs/>
          <w:sz w:val="28"/>
          <w:szCs w:val="28"/>
        </w:rPr>
      </w:pPr>
      <w:r w:rsidRPr="00415B43">
        <w:rPr>
          <w:rFonts w:ascii="Calibri Light" w:hAnsi="Calibri Light" w:cs="Calibri Light"/>
          <w:b/>
          <w:bCs/>
          <w:sz w:val="28"/>
          <w:szCs w:val="28"/>
        </w:rPr>
        <w:t xml:space="preserve">STARA TABLA: </w:t>
      </w:r>
    </w:p>
    <w:p w14:paraId="7FDC16CB" w14:textId="3AF7E27D" w:rsidR="001C7040" w:rsidRDefault="001C7040" w:rsidP="00B83225">
      <w:pPr>
        <w:pStyle w:val="Navadensplet"/>
        <w:rPr>
          <w:rFonts w:ascii="Calibri Light" w:hAnsi="Calibri Light" w:cs="Calibri Light"/>
        </w:rPr>
      </w:pPr>
      <w:r>
        <w:rPr>
          <w:rFonts w:ascii="Calibri Light" w:hAnsi="Calibri Light" w:cs="Calibri Light"/>
        </w:rPr>
        <w:t xml:space="preserve">Na območju severno in severovzhodno od stojne točke, je od decembra leta 1943 pa do konca druge svetovne vojne delovala Slovenska partizanska bolnišnica Pavla, </w:t>
      </w:r>
      <w:bookmarkStart w:id="0" w:name="_Hlk183597410"/>
      <w:r>
        <w:rPr>
          <w:rFonts w:ascii="Calibri Light" w:hAnsi="Calibri Light" w:cs="Calibri Light"/>
        </w:rPr>
        <w:t>ki je dobila ime po partizanski zdravnici in upravnici bolnišnice dr. Pavli Jerina Lah</w:t>
      </w:r>
      <w:bookmarkEnd w:id="0"/>
      <w:r>
        <w:rPr>
          <w:rFonts w:ascii="Calibri Light" w:hAnsi="Calibri Light" w:cs="Calibri Light"/>
        </w:rPr>
        <w:t xml:space="preserve">. </w:t>
      </w:r>
    </w:p>
    <w:p w14:paraId="6D1BBB08" w14:textId="77777777" w:rsidR="008E55F5" w:rsidRDefault="001C7040" w:rsidP="00B83225">
      <w:pPr>
        <w:pStyle w:val="Navadensplet"/>
        <w:rPr>
          <w:rFonts w:ascii="Calibri Light" w:hAnsi="Calibri Light" w:cs="Calibri Light"/>
        </w:rPr>
      </w:pPr>
      <w:r>
        <w:rPr>
          <w:rFonts w:ascii="Calibri Light" w:hAnsi="Calibri Light" w:cs="Calibri Light"/>
        </w:rPr>
        <w:t xml:space="preserve">Po kapitulaciji Italije, jeseni leta 1943 se je partizansko vodstvo odločilo, da v centru takrat osvobojenega ozemlja med Vojskim in Trnovskim gozdom, zgornjim porečjem Idrijce in Belce, med cestami Čekovnik – Mrzla Rupa in Poslušanje – Mrzla Rupa zgradi večjo bolnišnico za </w:t>
      </w:r>
      <w:r>
        <w:rPr>
          <w:rFonts w:ascii="Calibri Light" w:hAnsi="Calibri Light" w:cs="Calibri Light"/>
        </w:rPr>
        <w:lastRenderedPageBreak/>
        <w:t xml:space="preserve">okoli sto ranjencev. Postopoma so v največji tajnosti trinajst bolnišničnih objektov na različnih lokacijah, skritih in težko dostopnih grapah </w:t>
      </w:r>
      <w:r w:rsidR="008E55F5">
        <w:rPr>
          <w:rFonts w:ascii="Calibri Light" w:hAnsi="Calibri Light" w:cs="Calibri Light"/>
        </w:rPr>
        <w:t>in soteskah, ki jih sovražnik zato ni nikoli odkril.</w:t>
      </w:r>
    </w:p>
    <w:p w14:paraId="74C0DD09" w14:textId="77777777" w:rsidR="00415B43" w:rsidRDefault="008E55F5" w:rsidP="00B83225">
      <w:pPr>
        <w:pStyle w:val="Navadensplet"/>
        <w:rPr>
          <w:rFonts w:ascii="Calibri Light" w:hAnsi="Calibri Light" w:cs="Calibri Light"/>
        </w:rPr>
      </w:pPr>
      <w:r>
        <w:rPr>
          <w:rFonts w:ascii="Calibri Light" w:hAnsi="Calibri Light" w:cs="Calibri Light"/>
        </w:rPr>
        <w:t xml:space="preserve">V bolnici je dr. Pavla s svojo ekipo opravila vrsto zahtevnih </w:t>
      </w:r>
      <w:r w:rsidR="00415B43">
        <w:rPr>
          <w:rFonts w:ascii="Calibri Light" w:hAnsi="Calibri Light" w:cs="Calibri Light"/>
        </w:rPr>
        <w:t>zdravniških posegov  in operacij. Nujno zdravniško pomoč so nudili preko tisoč ranjencem različnih narodnosti.</w:t>
      </w:r>
    </w:p>
    <w:p w14:paraId="1272B890" w14:textId="136C1A57" w:rsidR="001C7040" w:rsidRDefault="00415B43" w:rsidP="00B83225">
      <w:pPr>
        <w:pStyle w:val="Navadensplet"/>
        <w:rPr>
          <w:rFonts w:ascii="Calibri Light" w:hAnsi="Calibri Light" w:cs="Calibri Light"/>
        </w:rPr>
      </w:pPr>
      <w:r>
        <w:rPr>
          <w:rFonts w:ascii="Calibri Light" w:hAnsi="Calibri Light" w:cs="Calibri Light"/>
        </w:rPr>
        <w:t xml:space="preserve">Do današnjih dni se ni ohranila nobena bolnišnična baraka. Na delovanje partizanske bolnice nas spominja pomnik bolnici na Hudem polju pri Mrzli Rupi in spominsko obeležje pri Zadnji centrali. </w:t>
      </w:r>
      <w:r w:rsidR="008E55F5">
        <w:rPr>
          <w:rFonts w:ascii="Calibri Light" w:hAnsi="Calibri Light" w:cs="Calibri Light"/>
        </w:rPr>
        <w:t xml:space="preserve"> </w:t>
      </w:r>
    </w:p>
    <w:p w14:paraId="37A62409" w14:textId="77777777" w:rsidR="00B83225" w:rsidRPr="00B41EC1" w:rsidRDefault="00B83225" w:rsidP="00B41EC1"/>
    <w:sectPr w:rsidR="00B83225" w:rsidRPr="00B41EC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247559"/>
    <w:multiLevelType w:val="hybridMultilevel"/>
    <w:tmpl w:val="1C8C75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89345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A7C"/>
    <w:rsid w:val="0003205B"/>
    <w:rsid w:val="00167BEF"/>
    <w:rsid w:val="001C50A0"/>
    <w:rsid w:val="001C7040"/>
    <w:rsid w:val="001E46B8"/>
    <w:rsid w:val="00241149"/>
    <w:rsid w:val="002A2414"/>
    <w:rsid w:val="00384301"/>
    <w:rsid w:val="003A7127"/>
    <w:rsid w:val="00406D8F"/>
    <w:rsid w:val="00415B43"/>
    <w:rsid w:val="005512A4"/>
    <w:rsid w:val="005842EB"/>
    <w:rsid w:val="005D6368"/>
    <w:rsid w:val="00697202"/>
    <w:rsid w:val="00697662"/>
    <w:rsid w:val="006A296D"/>
    <w:rsid w:val="00814309"/>
    <w:rsid w:val="008C2F6F"/>
    <w:rsid w:val="008E55F5"/>
    <w:rsid w:val="00931357"/>
    <w:rsid w:val="009D5FBB"/>
    <w:rsid w:val="009E4C78"/>
    <w:rsid w:val="00A5210F"/>
    <w:rsid w:val="00A768C4"/>
    <w:rsid w:val="00B41EC1"/>
    <w:rsid w:val="00B83225"/>
    <w:rsid w:val="00BA518C"/>
    <w:rsid w:val="00CC64E7"/>
    <w:rsid w:val="00D201B0"/>
    <w:rsid w:val="00D45916"/>
    <w:rsid w:val="00D6487E"/>
    <w:rsid w:val="00DA7490"/>
    <w:rsid w:val="00DB5A72"/>
    <w:rsid w:val="00DF1EEA"/>
    <w:rsid w:val="00E51A7C"/>
    <w:rsid w:val="00E52EA5"/>
    <w:rsid w:val="00F00A35"/>
    <w:rsid w:val="00F47A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074D1"/>
  <w15:chartTrackingRefBased/>
  <w15:docId w15:val="{AFCBA9E9-D048-4F38-82FE-6402AEC1F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1EC1"/>
    <w:pPr>
      <w:widowControl w:val="0"/>
      <w:spacing w:after="0" w:line="240" w:lineRule="auto"/>
    </w:pPr>
    <w:rPr>
      <w:rFonts w:ascii="Microsoft Sans Serif" w:eastAsia="Microsoft Sans Serif" w:hAnsi="Microsoft Sans Serif" w:cs="Microsoft Sans Serif"/>
      <w:color w:val="000000"/>
      <w:kern w:val="0"/>
      <w:sz w:val="24"/>
      <w:szCs w:val="24"/>
      <w:lang w:eastAsia="sl-SI" w:bidi="sl-SI"/>
      <w14:ligatures w14:val="none"/>
    </w:rPr>
  </w:style>
  <w:style w:type="paragraph" w:styleId="Naslov1">
    <w:name w:val="heading 1"/>
    <w:basedOn w:val="Navaden"/>
    <w:next w:val="Navaden"/>
    <w:link w:val="Naslov1Znak"/>
    <w:uiPriority w:val="9"/>
    <w:qFormat/>
    <w:rsid w:val="00E51A7C"/>
    <w:pPr>
      <w:keepNext/>
      <w:keepLines/>
      <w:widowControl/>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bidi="ar-SA"/>
      <w14:ligatures w14:val="standardContextual"/>
    </w:rPr>
  </w:style>
  <w:style w:type="paragraph" w:styleId="Naslov2">
    <w:name w:val="heading 2"/>
    <w:basedOn w:val="Navaden"/>
    <w:next w:val="Navaden"/>
    <w:link w:val="Naslov2Znak"/>
    <w:uiPriority w:val="9"/>
    <w:semiHidden/>
    <w:unhideWhenUsed/>
    <w:qFormat/>
    <w:rsid w:val="00E51A7C"/>
    <w:pPr>
      <w:keepNext/>
      <w:keepLines/>
      <w:widowControl/>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bidi="ar-SA"/>
      <w14:ligatures w14:val="standardContextual"/>
    </w:rPr>
  </w:style>
  <w:style w:type="paragraph" w:styleId="Naslov3">
    <w:name w:val="heading 3"/>
    <w:basedOn w:val="Navaden"/>
    <w:next w:val="Navaden"/>
    <w:link w:val="Naslov3Znak"/>
    <w:uiPriority w:val="9"/>
    <w:semiHidden/>
    <w:unhideWhenUsed/>
    <w:qFormat/>
    <w:rsid w:val="00E51A7C"/>
    <w:pPr>
      <w:keepNext/>
      <w:keepLines/>
      <w:widowControl/>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bidi="ar-SA"/>
      <w14:ligatures w14:val="standardContextual"/>
    </w:rPr>
  </w:style>
  <w:style w:type="paragraph" w:styleId="Naslov4">
    <w:name w:val="heading 4"/>
    <w:basedOn w:val="Navaden"/>
    <w:next w:val="Navaden"/>
    <w:link w:val="Naslov4Znak"/>
    <w:uiPriority w:val="9"/>
    <w:semiHidden/>
    <w:unhideWhenUsed/>
    <w:qFormat/>
    <w:rsid w:val="00E51A7C"/>
    <w:pPr>
      <w:keepNext/>
      <w:keepLines/>
      <w:widowControl/>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bidi="ar-SA"/>
      <w14:ligatures w14:val="standardContextual"/>
    </w:rPr>
  </w:style>
  <w:style w:type="paragraph" w:styleId="Naslov5">
    <w:name w:val="heading 5"/>
    <w:basedOn w:val="Navaden"/>
    <w:next w:val="Navaden"/>
    <w:link w:val="Naslov5Znak"/>
    <w:uiPriority w:val="9"/>
    <w:semiHidden/>
    <w:unhideWhenUsed/>
    <w:qFormat/>
    <w:rsid w:val="00E51A7C"/>
    <w:pPr>
      <w:keepNext/>
      <w:keepLines/>
      <w:widowControl/>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bidi="ar-SA"/>
      <w14:ligatures w14:val="standardContextual"/>
    </w:rPr>
  </w:style>
  <w:style w:type="paragraph" w:styleId="Naslov6">
    <w:name w:val="heading 6"/>
    <w:basedOn w:val="Navaden"/>
    <w:next w:val="Navaden"/>
    <w:link w:val="Naslov6Znak"/>
    <w:uiPriority w:val="9"/>
    <w:semiHidden/>
    <w:unhideWhenUsed/>
    <w:qFormat/>
    <w:rsid w:val="00E51A7C"/>
    <w:pPr>
      <w:keepNext/>
      <w:keepLines/>
      <w:widowControl/>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bidi="ar-SA"/>
      <w14:ligatures w14:val="standardContextual"/>
    </w:rPr>
  </w:style>
  <w:style w:type="paragraph" w:styleId="Naslov7">
    <w:name w:val="heading 7"/>
    <w:basedOn w:val="Navaden"/>
    <w:next w:val="Navaden"/>
    <w:link w:val="Naslov7Znak"/>
    <w:uiPriority w:val="9"/>
    <w:semiHidden/>
    <w:unhideWhenUsed/>
    <w:qFormat/>
    <w:rsid w:val="00E51A7C"/>
    <w:pPr>
      <w:keepNext/>
      <w:keepLines/>
      <w:widowControl/>
      <w:spacing w:before="40" w:line="259" w:lineRule="auto"/>
      <w:outlineLvl w:val="6"/>
    </w:pPr>
    <w:rPr>
      <w:rFonts w:asciiTheme="minorHAnsi" w:eastAsiaTheme="majorEastAsia" w:hAnsiTheme="minorHAnsi" w:cstheme="majorBidi"/>
      <w:color w:val="595959" w:themeColor="text1" w:themeTint="A6"/>
      <w:kern w:val="2"/>
      <w:sz w:val="22"/>
      <w:szCs w:val="22"/>
      <w:lang w:eastAsia="en-US" w:bidi="ar-SA"/>
      <w14:ligatures w14:val="standardContextual"/>
    </w:rPr>
  </w:style>
  <w:style w:type="paragraph" w:styleId="Naslov8">
    <w:name w:val="heading 8"/>
    <w:basedOn w:val="Navaden"/>
    <w:next w:val="Navaden"/>
    <w:link w:val="Naslov8Znak"/>
    <w:uiPriority w:val="9"/>
    <w:semiHidden/>
    <w:unhideWhenUsed/>
    <w:qFormat/>
    <w:rsid w:val="00E51A7C"/>
    <w:pPr>
      <w:keepNext/>
      <w:keepLines/>
      <w:widowControl/>
      <w:spacing w:line="259" w:lineRule="auto"/>
      <w:outlineLvl w:val="7"/>
    </w:pPr>
    <w:rPr>
      <w:rFonts w:asciiTheme="minorHAnsi" w:eastAsiaTheme="majorEastAsia" w:hAnsiTheme="minorHAnsi" w:cstheme="majorBidi"/>
      <w:i/>
      <w:iCs/>
      <w:color w:val="272727" w:themeColor="text1" w:themeTint="D8"/>
      <w:kern w:val="2"/>
      <w:sz w:val="22"/>
      <w:szCs w:val="22"/>
      <w:lang w:eastAsia="en-US" w:bidi="ar-SA"/>
      <w14:ligatures w14:val="standardContextual"/>
    </w:rPr>
  </w:style>
  <w:style w:type="paragraph" w:styleId="Naslov9">
    <w:name w:val="heading 9"/>
    <w:basedOn w:val="Navaden"/>
    <w:next w:val="Navaden"/>
    <w:link w:val="Naslov9Znak"/>
    <w:uiPriority w:val="9"/>
    <w:semiHidden/>
    <w:unhideWhenUsed/>
    <w:qFormat/>
    <w:rsid w:val="00E51A7C"/>
    <w:pPr>
      <w:keepNext/>
      <w:keepLines/>
      <w:widowControl/>
      <w:spacing w:line="259" w:lineRule="auto"/>
      <w:outlineLvl w:val="8"/>
    </w:pPr>
    <w:rPr>
      <w:rFonts w:asciiTheme="minorHAnsi" w:eastAsiaTheme="majorEastAsia" w:hAnsiTheme="minorHAnsi" w:cstheme="majorBidi"/>
      <w:color w:val="272727" w:themeColor="text1" w:themeTint="D8"/>
      <w:kern w:val="2"/>
      <w:sz w:val="22"/>
      <w:szCs w:val="22"/>
      <w:lang w:eastAsia="en-US" w:bidi="ar-SA"/>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51A7C"/>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51A7C"/>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51A7C"/>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51A7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51A7C"/>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51A7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51A7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51A7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51A7C"/>
    <w:rPr>
      <w:rFonts w:eastAsiaTheme="majorEastAsia" w:cstheme="majorBidi"/>
      <w:color w:val="272727" w:themeColor="text1" w:themeTint="D8"/>
    </w:rPr>
  </w:style>
  <w:style w:type="paragraph" w:styleId="Naslov">
    <w:name w:val="Title"/>
    <w:basedOn w:val="Navaden"/>
    <w:next w:val="Navaden"/>
    <w:link w:val="NaslovZnak"/>
    <w:uiPriority w:val="10"/>
    <w:qFormat/>
    <w:rsid w:val="00E51A7C"/>
    <w:pPr>
      <w:widowControl/>
      <w:spacing w:after="80"/>
      <w:contextualSpacing/>
    </w:pPr>
    <w:rPr>
      <w:rFonts w:asciiTheme="majorHAnsi" w:eastAsiaTheme="majorEastAsia" w:hAnsiTheme="majorHAnsi" w:cstheme="majorBidi"/>
      <w:color w:val="auto"/>
      <w:spacing w:val="-10"/>
      <w:kern w:val="28"/>
      <w:sz w:val="56"/>
      <w:szCs w:val="56"/>
      <w:lang w:eastAsia="en-US" w:bidi="ar-SA"/>
      <w14:ligatures w14:val="standardContextual"/>
    </w:rPr>
  </w:style>
  <w:style w:type="character" w:customStyle="1" w:styleId="NaslovZnak">
    <w:name w:val="Naslov Znak"/>
    <w:basedOn w:val="Privzetapisavaodstavka"/>
    <w:link w:val="Naslov"/>
    <w:uiPriority w:val="10"/>
    <w:rsid w:val="00E51A7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51A7C"/>
    <w:pPr>
      <w:widowControl/>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bidi="ar-SA"/>
      <w14:ligatures w14:val="standardContextual"/>
    </w:rPr>
  </w:style>
  <w:style w:type="character" w:customStyle="1" w:styleId="PodnaslovZnak">
    <w:name w:val="Podnaslov Znak"/>
    <w:basedOn w:val="Privzetapisavaodstavka"/>
    <w:link w:val="Podnaslov"/>
    <w:uiPriority w:val="11"/>
    <w:rsid w:val="00E51A7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51A7C"/>
    <w:pPr>
      <w:widowControl/>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bidi="ar-SA"/>
      <w14:ligatures w14:val="standardContextual"/>
    </w:rPr>
  </w:style>
  <w:style w:type="character" w:customStyle="1" w:styleId="CitatZnak">
    <w:name w:val="Citat Znak"/>
    <w:basedOn w:val="Privzetapisavaodstavka"/>
    <w:link w:val="Citat"/>
    <w:uiPriority w:val="29"/>
    <w:rsid w:val="00E51A7C"/>
    <w:rPr>
      <w:i/>
      <w:iCs/>
      <w:color w:val="404040" w:themeColor="text1" w:themeTint="BF"/>
    </w:rPr>
  </w:style>
  <w:style w:type="paragraph" w:styleId="Odstavekseznama">
    <w:name w:val="List Paragraph"/>
    <w:basedOn w:val="Navaden"/>
    <w:uiPriority w:val="34"/>
    <w:qFormat/>
    <w:rsid w:val="00E51A7C"/>
    <w:pPr>
      <w:widowControl/>
      <w:spacing w:after="160" w:line="259" w:lineRule="auto"/>
      <w:ind w:left="720"/>
      <w:contextualSpacing/>
    </w:pPr>
    <w:rPr>
      <w:rFonts w:asciiTheme="minorHAnsi" w:eastAsiaTheme="minorHAnsi" w:hAnsiTheme="minorHAnsi" w:cstheme="minorBidi"/>
      <w:color w:val="auto"/>
      <w:kern w:val="2"/>
      <w:sz w:val="22"/>
      <w:szCs w:val="22"/>
      <w:lang w:eastAsia="en-US" w:bidi="ar-SA"/>
      <w14:ligatures w14:val="standardContextual"/>
    </w:rPr>
  </w:style>
  <w:style w:type="character" w:styleId="Intenzivenpoudarek">
    <w:name w:val="Intense Emphasis"/>
    <w:basedOn w:val="Privzetapisavaodstavka"/>
    <w:uiPriority w:val="21"/>
    <w:qFormat/>
    <w:rsid w:val="00E51A7C"/>
    <w:rPr>
      <w:i/>
      <w:iCs/>
      <w:color w:val="0F4761" w:themeColor="accent1" w:themeShade="BF"/>
    </w:rPr>
  </w:style>
  <w:style w:type="paragraph" w:styleId="Intenzivencitat">
    <w:name w:val="Intense Quote"/>
    <w:basedOn w:val="Navaden"/>
    <w:next w:val="Navaden"/>
    <w:link w:val="IntenzivencitatZnak"/>
    <w:uiPriority w:val="30"/>
    <w:qFormat/>
    <w:rsid w:val="00E51A7C"/>
    <w:pPr>
      <w:widowControl/>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bidi="ar-SA"/>
      <w14:ligatures w14:val="standardContextual"/>
    </w:rPr>
  </w:style>
  <w:style w:type="character" w:customStyle="1" w:styleId="IntenzivencitatZnak">
    <w:name w:val="Intenziven citat Znak"/>
    <w:basedOn w:val="Privzetapisavaodstavka"/>
    <w:link w:val="Intenzivencitat"/>
    <w:uiPriority w:val="30"/>
    <w:rsid w:val="00E51A7C"/>
    <w:rPr>
      <w:i/>
      <w:iCs/>
      <w:color w:val="0F4761" w:themeColor="accent1" w:themeShade="BF"/>
    </w:rPr>
  </w:style>
  <w:style w:type="character" w:styleId="Intenzivensklic">
    <w:name w:val="Intense Reference"/>
    <w:basedOn w:val="Privzetapisavaodstavka"/>
    <w:uiPriority w:val="32"/>
    <w:qFormat/>
    <w:rsid w:val="00E51A7C"/>
    <w:rPr>
      <w:b/>
      <w:bCs/>
      <w:smallCaps/>
      <w:color w:val="0F4761" w:themeColor="accent1" w:themeShade="BF"/>
      <w:spacing w:val="5"/>
    </w:rPr>
  </w:style>
  <w:style w:type="character" w:customStyle="1" w:styleId="TelobesedilaZnak">
    <w:name w:val="Telo besedila Znak"/>
    <w:basedOn w:val="Privzetapisavaodstavka"/>
    <w:link w:val="Telobesedila"/>
    <w:rsid w:val="00E51A7C"/>
    <w:rPr>
      <w:rFonts w:ascii="Arial" w:eastAsia="Arial" w:hAnsi="Arial" w:cs="Arial"/>
      <w:color w:val="8D8D8D"/>
      <w:sz w:val="20"/>
      <w:szCs w:val="20"/>
    </w:rPr>
  </w:style>
  <w:style w:type="paragraph" w:styleId="Telobesedila">
    <w:name w:val="Body Text"/>
    <w:basedOn w:val="Navaden"/>
    <w:link w:val="TelobesedilaZnak"/>
    <w:qFormat/>
    <w:rsid w:val="00E51A7C"/>
    <w:pPr>
      <w:spacing w:after="60"/>
    </w:pPr>
    <w:rPr>
      <w:rFonts w:ascii="Arial" w:eastAsia="Arial" w:hAnsi="Arial" w:cs="Arial"/>
      <w:color w:val="8D8D8D"/>
      <w:kern w:val="2"/>
      <w:sz w:val="20"/>
      <w:szCs w:val="20"/>
      <w:lang w:eastAsia="en-US" w:bidi="ar-SA"/>
      <w14:ligatures w14:val="standardContextual"/>
    </w:rPr>
  </w:style>
  <w:style w:type="character" w:customStyle="1" w:styleId="TelobesedilaZnak1">
    <w:name w:val="Telo besedila Znak1"/>
    <w:basedOn w:val="Privzetapisavaodstavka"/>
    <w:uiPriority w:val="99"/>
    <w:semiHidden/>
    <w:rsid w:val="00E51A7C"/>
  </w:style>
  <w:style w:type="paragraph" w:styleId="Navadensplet">
    <w:name w:val="Normal (Web)"/>
    <w:basedOn w:val="Navaden"/>
    <w:uiPriority w:val="99"/>
    <w:unhideWhenUsed/>
    <w:rsid w:val="0003205B"/>
    <w:pPr>
      <w:widowControl/>
      <w:spacing w:before="100" w:beforeAutospacing="1" w:after="100" w:afterAutospacing="1"/>
    </w:pPr>
    <w:rPr>
      <w:rFonts w:ascii="Times New Roman" w:eastAsia="Times New Roman" w:hAnsi="Times New Roman" w:cs="Times New Roman"/>
      <w:color w:val="auto"/>
      <w:lang w:bidi="ar-SA"/>
    </w:rPr>
  </w:style>
  <w:style w:type="character" w:styleId="Krepko">
    <w:name w:val="Strong"/>
    <w:basedOn w:val="Privzetapisavaodstavka"/>
    <w:uiPriority w:val="22"/>
    <w:qFormat/>
    <w:rsid w:val="000320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046370">
      <w:bodyDiv w:val="1"/>
      <w:marLeft w:val="0"/>
      <w:marRight w:val="0"/>
      <w:marTop w:val="0"/>
      <w:marBottom w:val="0"/>
      <w:divBdr>
        <w:top w:val="none" w:sz="0" w:space="0" w:color="auto"/>
        <w:left w:val="none" w:sz="0" w:space="0" w:color="auto"/>
        <w:bottom w:val="none" w:sz="0" w:space="0" w:color="auto"/>
        <w:right w:val="none" w:sz="0" w:space="0" w:color="auto"/>
      </w:divBdr>
    </w:div>
    <w:div w:id="465246491">
      <w:bodyDiv w:val="1"/>
      <w:marLeft w:val="0"/>
      <w:marRight w:val="0"/>
      <w:marTop w:val="0"/>
      <w:marBottom w:val="0"/>
      <w:divBdr>
        <w:top w:val="none" w:sz="0" w:space="0" w:color="auto"/>
        <w:left w:val="none" w:sz="0" w:space="0" w:color="auto"/>
        <w:bottom w:val="none" w:sz="0" w:space="0" w:color="auto"/>
        <w:right w:val="none" w:sz="0" w:space="0" w:color="auto"/>
      </w:divBdr>
    </w:div>
    <w:div w:id="725687189">
      <w:bodyDiv w:val="1"/>
      <w:marLeft w:val="0"/>
      <w:marRight w:val="0"/>
      <w:marTop w:val="0"/>
      <w:marBottom w:val="0"/>
      <w:divBdr>
        <w:top w:val="none" w:sz="0" w:space="0" w:color="auto"/>
        <w:left w:val="none" w:sz="0" w:space="0" w:color="auto"/>
        <w:bottom w:val="none" w:sz="0" w:space="0" w:color="auto"/>
        <w:right w:val="none" w:sz="0" w:space="0" w:color="auto"/>
      </w:divBdr>
    </w:div>
    <w:div w:id="78978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3</Pages>
  <Words>921</Words>
  <Characters>5253</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Jurij Gantar</dc:creator>
  <cp:keywords/>
  <dc:description/>
  <cp:lastModifiedBy>Irma Pivk</cp:lastModifiedBy>
  <cp:revision>3</cp:revision>
  <dcterms:created xsi:type="dcterms:W3CDTF">2024-11-27T13:53:00Z</dcterms:created>
  <dcterms:modified xsi:type="dcterms:W3CDTF">2024-11-29T14:44:00Z</dcterms:modified>
</cp:coreProperties>
</file>